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C49C99" w14:textId="77777777" w:rsidR="00223971" w:rsidRDefault="00F21937">
      <w:pPr>
        <w:spacing w:line="360" w:lineRule="auto"/>
        <w:rPr>
          <w:rFonts w:ascii="华光小标宋_CNKI" w:eastAsia="华光小标宋_CNKI" w:hAnsi="华光小标宋_CNKI" w:cs="华光小标宋_CNKI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附件：</w:t>
      </w:r>
    </w:p>
    <w:p w14:paraId="45B869C1" w14:textId="77777777" w:rsidR="00223971" w:rsidRDefault="00F21937">
      <w:pPr>
        <w:spacing w:line="360" w:lineRule="auto"/>
        <w:ind w:firstLineChars="200" w:firstLine="643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江苏财经职业技术学院2026届优秀毕业生申报汇总表</w:t>
      </w: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08"/>
        <w:gridCol w:w="1247"/>
        <w:gridCol w:w="1588"/>
        <w:gridCol w:w="865"/>
        <w:gridCol w:w="124"/>
        <w:gridCol w:w="1008"/>
        <w:gridCol w:w="3237"/>
        <w:gridCol w:w="670"/>
        <w:gridCol w:w="559"/>
      </w:tblGrid>
      <w:tr w:rsidR="00223971" w14:paraId="3E98C715" w14:textId="77777777" w:rsidTr="005A53E2">
        <w:trPr>
          <w:trHeight w:hRule="exact" w:val="856"/>
          <w:jc w:val="center"/>
        </w:trPr>
        <w:tc>
          <w:tcPr>
            <w:tcW w:w="908" w:type="dxa"/>
            <w:vAlign w:val="center"/>
          </w:tcPr>
          <w:p w14:paraId="4EBDF897" w14:textId="77777777" w:rsidR="00223971" w:rsidRDefault="00F21937">
            <w:pPr>
              <w:spacing w:line="500" w:lineRule="exact"/>
              <w:jc w:val="center"/>
              <w:rPr>
                <w:rFonts w:ascii="仿宋" w:eastAsia="仿宋" w:hAnsi="仿宋" w:cs="仿宋"/>
                <w:b/>
                <w:sz w:val="24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4"/>
                <w:szCs w:val="28"/>
              </w:rPr>
              <w:t>序号</w:t>
            </w:r>
          </w:p>
        </w:tc>
        <w:tc>
          <w:tcPr>
            <w:tcW w:w="1247" w:type="dxa"/>
            <w:vAlign w:val="center"/>
          </w:tcPr>
          <w:p w14:paraId="68F68CC6" w14:textId="77777777" w:rsidR="00223971" w:rsidRDefault="00F21937">
            <w:pPr>
              <w:spacing w:line="500" w:lineRule="exact"/>
              <w:jc w:val="center"/>
              <w:rPr>
                <w:rFonts w:ascii="仿宋" w:eastAsia="仿宋" w:hAnsi="仿宋" w:cs="仿宋"/>
                <w:b/>
                <w:sz w:val="24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4"/>
                <w:szCs w:val="28"/>
              </w:rPr>
              <w:t>学院</w:t>
            </w:r>
          </w:p>
        </w:tc>
        <w:tc>
          <w:tcPr>
            <w:tcW w:w="1588" w:type="dxa"/>
            <w:vAlign w:val="center"/>
          </w:tcPr>
          <w:p w14:paraId="5583728D" w14:textId="77777777" w:rsidR="00223971" w:rsidRDefault="00F21937">
            <w:pPr>
              <w:spacing w:line="500" w:lineRule="exact"/>
              <w:jc w:val="center"/>
              <w:rPr>
                <w:rFonts w:ascii="仿宋" w:eastAsia="仿宋" w:hAnsi="仿宋" w:cs="仿宋"/>
                <w:b/>
                <w:sz w:val="24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4"/>
                <w:szCs w:val="28"/>
              </w:rPr>
              <w:t>班级</w:t>
            </w:r>
          </w:p>
        </w:tc>
        <w:tc>
          <w:tcPr>
            <w:tcW w:w="989" w:type="dxa"/>
            <w:gridSpan w:val="2"/>
            <w:vAlign w:val="center"/>
          </w:tcPr>
          <w:p w14:paraId="2ECE7745" w14:textId="77777777" w:rsidR="00223971" w:rsidRDefault="00F21937">
            <w:pPr>
              <w:spacing w:line="500" w:lineRule="exact"/>
              <w:jc w:val="center"/>
              <w:rPr>
                <w:rFonts w:ascii="仿宋" w:eastAsia="仿宋" w:hAnsi="仿宋" w:cs="仿宋"/>
                <w:b/>
                <w:sz w:val="24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4"/>
                <w:szCs w:val="28"/>
              </w:rPr>
              <w:t>人数</w:t>
            </w:r>
          </w:p>
        </w:tc>
        <w:tc>
          <w:tcPr>
            <w:tcW w:w="1008" w:type="dxa"/>
            <w:vAlign w:val="center"/>
          </w:tcPr>
          <w:p w14:paraId="41C2690F" w14:textId="77777777" w:rsidR="00223971" w:rsidRDefault="00F21937">
            <w:pPr>
              <w:spacing w:line="300" w:lineRule="exact"/>
              <w:jc w:val="center"/>
              <w:rPr>
                <w:rFonts w:ascii="仿宋" w:eastAsia="仿宋" w:hAnsi="仿宋" w:cs="仿宋"/>
                <w:b/>
                <w:sz w:val="24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4"/>
                <w:szCs w:val="28"/>
              </w:rPr>
              <w:t>申报</w:t>
            </w:r>
          </w:p>
          <w:p w14:paraId="5A4539DE" w14:textId="77777777" w:rsidR="00223971" w:rsidRDefault="00F21937">
            <w:pPr>
              <w:spacing w:line="300" w:lineRule="exact"/>
              <w:jc w:val="center"/>
              <w:rPr>
                <w:rFonts w:ascii="仿宋" w:eastAsia="仿宋" w:hAnsi="仿宋" w:cs="仿宋"/>
                <w:b/>
                <w:sz w:val="24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4"/>
                <w:szCs w:val="28"/>
              </w:rPr>
              <w:t>比例</w:t>
            </w:r>
          </w:p>
        </w:tc>
        <w:tc>
          <w:tcPr>
            <w:tcW w:w="3237" w:type="dxa"/>
            <w:vAlign w:val="center"/>
          </w:tcPr>
          <w:p w14:paraId="2CC9D630" w14:textId="77777777" w:rsidR="00223971" w:rsidRDefault="00F21937">
            <w:pPr>
              <w:spacing w:line="500" w:lineRule="exact"/>
              <w:jc w:val="center"/>
              <w:rPr>
                <w:rFonts w:ascii="仿宋" w:eastAsia="仿宋" w:hAnsi="仿宋" w:cs="仿宋"/>
                <w:b/>
                <w:sz w:val="24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4"/>
                <w:szCs w:val="28"/>
              </w:rPr>
              <w:t>优秀毕业生名单</w:t>
            </w:r>
          </w:p>
        </w:tc>
        <w:tc>
          <w:tcPr>
            <w:tcW w:w="1229" w:type="dxa"/>
            <w:gridSpan w:val="2"/>
            <w:vAlign w:val="center"/>
          </w:tcPr>
          <w:p w14:paraId="562AAF6D" w14:textId="77777777" w:rsidR="00223971" w:rsidRDefault="00F21937">
            <w:pPr>
              <w:spacing w:line="500" w:lineRule="exact"/>
              <w:jc w:val="center"/>
              <w:rPr>
                <w:rFonts w:ascii="仿宋" w:eastAsia="仿宋" w:hAnsi="仿宋" w:cs="仿宋"/>
                <w:b/>
                <w:sz w:val="24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sz w:val="24"/>
                <w:szCs w:val="28"/>
              </w:rPr>
              <w:t>备注</w:t>
            </w:r>
          </w:p>
        </w:tc>
      </w:tr>
      <w:tr w:rsidR="00223971" w14:paraId="3F9B347A" w14:textId="77777777" w:rsidTr="00F21937">
        <w:trPr>
          <w:trHeight w:hRule="exact" w:val="3148"/>
          <w:jc w:val="center"/>
        </w:trPr>
        <w:tc>
          <w:tcPr>
            <w:tcW w:w="908" w:type="dxa"/>
            <w:vAlign w:val="center"/>
          </w:tcPr>
          <w:p w14:paraId="061A4C58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 w:rsidRPr="005A53E2">
              <w:rPr>
                <w:rFonts w:ascii="仿宋" w:eastAsia="仿宋" w:hAnsi="仿宋" w:cs="仿宋_GB2312" w:hint="eastAsia"/>
                <w:sz w:val="24"/>
              </w:rPr>
              <w:t>1</w:t>
            </w:r>
          </w:p>
        </w:tc>
        <w:tc>
          <w:tcPr>
            <w:tcW w:w="1247" w:type="dxa"/>
            <w:vAlign w:val="center"/>
          </w:tcPr>
          <w:p w14:paraId="39EF8C08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金融学院</w:t>
            </w:r>
          </w:p>
        </w:tc>
        <w:tc>
          <w:tcPr>
            <w:tcW w:w="1588" w:type="dxa"/>
            <w:vAlign w:val="center"/>
          </w:tcPr>
          <w:p w14:paraId="35DBF45C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</w:rPr>
              <w:t>23大数据与财务管理1班</w:t>
            </w:r>
          </w:p>
        </w:tc>
        <w:tc>
          <w:tcPr>
            <w:tcW w:w="989" w:type="dxa"/>
            <w:gridSpan w:val="2"/>
            <w:vAlign w:val="center"/>
          </w:tcPr>
          <w:p w14:paraId="523A4503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49</w:t>
            </w:r>
          </w:p>
        </w:tc>
        <w:tc>
          <w:tcPr>
            <w:tcW w:w="1008" w:type="dxa"/>
            <w:vAlign w:val="center"/>
          </w:tcPr>
          <w:p w14:paraId="20766AE5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8%</w:t>
            </w:r>
          </w:p>
        </w:tc>
        <w:tc>
          <w:tcPr>
            <w:tcW w:w="3237" w:type="dxa"/>
            <w:vAlign w:val="center"/>
          </w:tcPr>
          <w:p w14:paraId="79EF8EC2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cs="仿宋_GB2312"/>
                <w:sz w:val="24"/>
              </w:rPr>
              <w:t>黄佳音、王迎洁、汪悦、谢文静、蔡龙凤</w:t>
            </w:r>
          </w:p>
        </w:tc>
        <w:tc>
          <w:tcPr>
            <w:tcW w:w="1229" w:type="dxa"/>
            <w:gridSpan w:val="2"/>
            <w:vAlign w:val="center"/>
          </w:tcPr>
          <w:p w14:paraId="764491D3" w14:textId="6448F74D" w:rsidR="00223971" w:rsidRDefault="00F21937">
            <w:pPr>
              <w:spacing w:line="500" w:lineRule="exact"/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ascii="仿宋_GB2312" w:eastAsia="仿宋_GB2312" w:hAnsi="仿宋_GB2312" w:cs="仿宋_GB2312"/>
                <w:sz w:val="24"/>
              </w:rPr>
              <w:t>黄佳音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（国家奖学金）、校级五四红旗团支部</w:t>
            </w:r>
          </w:p>
        </w:tc>
      </w:tr>
      <w:tr w:rsidR="00223971" w14:paraId="74B0DD27" w14:textId="77777777" w:rsidTr="005A53E2">
        <w:trPr>
          <w:trHeight w:hRule="exact" w:val="1134"/>
          <w:jc w:val="center"/>
        </w:trPr>
        <w:tc>
          <w:tcPr>
            <w:tcW w:w="908" w:type="dxa"/>
            <w:vAlign w:val="center"/>
          </w:tcPr>
          <w:p w14:paraId="40390AA8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2</w:t>
            </w:r>
          </w:p>
        </w:tc>
        <w:tc>
          <w:tcPr>
            <w:tcW w:w="1247" w:type="dxa"/>
            <w:vAlign w:val="center"/>
          </w:tcPr>
          <w:p w14:paraId="675A9CCE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金融学院</w:t>
            </w:r>
          </w:p>
        </w:tc>
        <w:tc>
          <w:tcPr>
            <w:tcW w:w="1588" w:type="dxa"/>
            <w:vAlign w:val="center"/>
          </w:tcPr>
          <w:p w14:paraId="1A3E7982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</w:rPr>
              <w:t>23大数据与财务管理2班</w:t>
            </w:r>
          </w:p>
        </w:tc>
        <w:tc>
          <w:tcPr>
            <w:tcW w:w="989" w:type="dxa"/>
            <w:gridSpan w:val="2"/>
            <w:vAlign w:val="center"/>
          </w:tcPr>
          <w:p w14:paraId="69C82E91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50</w:t>
            </w:r>
          </w:p>
        </w:tc>
        <w:tc>
          <w:tcPr>
            <w:tcW w:w="1008" w:type="dxa"/>
            <w:vAlign w:val="center"/>
          </w:tcPr>
          <w:p w14:paraId="3FAF4F50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8%</w:t>
            </w:r>
          </w:p>
        </w:tc>
        <w:tc>
          <w:tcPr>
            <w:tcW w:w="3237" w:type="dxa"/>
            <w:vAlign w:val="center"/>
          </w:tcPr>
          <w:p w14:paraId="43827359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cs="仿宋_GB2312"/>
                <w:sz w:val="24"/>
              </w:rPr>
              <w:t>胡心恬、李子</w:t>
            </w:r>
            <w:proofErr w:type="gramStart"/>
            <w:r w:rsidRPr="005A53E2">
              <w:rPr>
                <w:rFonts w:ascii="仿宋" w:eastAsia="仿宋" w:hAnsi="仿宋" w:cs="仿宋_GB2312"/>
                <w:sz w:val="24"/>
              </w:rPr>
              <w:t>姝</w:t>
            </w:r>
            <w:proofErr w:type="gramEnd"/>
            <w:r w:rsidRPr="005A53E2">
              <w:rPr>
                <w:rFonts w:ascii="仿宋" w:eastAsia="仿宋" w:hAnsi="仿宋" w:cs="仿宋_GB2312"/>
                <w:sz w:val="24"/>
              </w:rPr>
              <w:t>、李涵、杨梦颖</w:t>
            </w:r>
          </w:p>
        </w:tc>
        <w:tc>
          <w:tcPr>
            <w:tcW w:w="1229" w:type="dxa"/>
            <w:gridSpan w:val="2"/>
            <w:vAlign w:val="center"/>
          </w:tcPr>
          <w:p w14:paraId="7E8FFB83" w14:textId="509A78B7" w:rsidR="00223971" w:rsidRDefault="00F21937">
            <w:pPr>
              <w:spacing w:line="500" w:lineRule="exact"/>
              <w:jc w:val="center"/>
              <w:rPr>
                <w:rFonts w:ascii="仿宋_GB2312" w:eastAsia="仿宋_GB2312"/>
                <w:sz w:val="24"/>
                <w:szCs w:val="28"/>
              </w:rPr>
            </w:pPr>
            <w:r w:rsidRPr="00F21937">
              <w:rPr>
                <w:rFonts w:ascii="仿宋_GB2312" w:eastAsia="仿宋_GB2312" w:hint="eastAsia"/>
                <w:sz w:val="24"/>
                <w:szCs w:val="28"/>
              </w:rPr>
              <w:t>学校先进班集体</w:t>
            </w:r>
          </w:p>
        </w:tc>
      </w:tr>
      <w:tr w:rsidR="00223971" w14:paraId="5F3D8917" w14:textId="77777777" w:rsidTr="005A53E2">
        <w:trPr>
          <w:trHeight w:hRule="exact" w:val="1134"/>
          <w:jc w:val="center"/>
        </w:trPr>
        <w:tc>
          <w:tcPr>
            <w:tcW w:w="908" w:type="dxa"/>
            <w:vAlign w:val="center"/>
          </w:tcPr>
          <w:p w14:paraId="40211814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3</w:t>
            </w:r>
          </w:p>
        </w:tc>
        <w:tc>
          <w:tcPr>
            <w:tcW w:w="1247" w:type="dxa"/>
            <w:vAlign w:val="center"/>
          </w:tcPr>
          <w:p w14:paraId="50A59B4B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金融学院</w:t>
            </w:r>
          </w:p>
        </w:tc>
        <w:tc>
          <w:tcPr>
            <w:tcW w:w="1588" w:type="dxa"/>
            <w:vAlign w:val="center"/>
          </w:tcPr>
          <w:p w14:paraId="7C4378E4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</w:rPr>
              <w:t>23大数据与财务管理3班</w:t>
            </w:r>
          </w:p>
        </w:tc>
        <w:tc>
          <w:tcPr>
            <w:tcW w:w="989" w:type="dxa"/>
            <w:gridSpan w:val="2"/>
            <w:vAlign w:val="center"/>
          </w:tcPr>
          <w:p w14:paraId="4381AB34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48</w:t>
            </w:r>
          </w:p>
        </w:tc>
        <w:tc>
          <w:tcPr>
            <w:tcW w:w="1008" w:type="dxa"/>
            <w:vAlign w:val="center"/>
          </w:tcPr>
          <w:p w14:paraId="6091C4C7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6%</w:t>
            </w:r>
          </w:p>
        </w:tc>
        <w:tc>
          <w:tcPr>
            <w:tcW w:w="3237" w:type="dxa"/>
            <w:vAlign w:val="center"/>
          </w:tcPr>
          <w:p w14:paraId="5336ECCB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宋婷婷、刘陈陈、何雨彤</w:t>
            </w:r>
          </w:p>
        </w:tc>
        <w:tc>
          <w:tcPr>
            <w:tcW w:w="1229" w:type="dxa"/>
            <w:gridSpan w:val="2"/>
            <w:vAlign w:val="center"/>
          </w:tcPr>
          <w:p w14:paraId="7D27142A" w14:textId="77777777" w:rsidR="00223971" w:rsidRDefault="00223971">
            <w:pPr>
              <w:spacing w:line="500" w:lineRule="exact"/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:rsidR="00223971" w14:paraId="6E1A9AAA" w14:textId="77777777" w:rsidTr="005A53E2">
        <w:trPr>
          <w:trHeight w:hRule="exact" w:val="1539"/>
          <w:jc w:val="center"/>
        </w:trPr>
        <w:tc>
          <w:tcPr>
            <w:tcW w:w="908" w:type="dxa"/>
            <w:vAlign w:val="center"/>
          </w:tcPr>
          <w:p w14:paraId="56C11EAE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4</w:t>
            </w:r>
          </w:p>
        </w:tc>
        <w:tc>
          <w:tcPr>
            <w:tcW w:w="1247" w:type="dxa"/>
            <w:vAlign w:val="center"/>
          </w:tcPr>
          <w:p w14:paraId="49C2E58F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金融学院</w:t>
            </w:r>
          </w:p>
        </w:tc>
        <w:tc>
          <w:tcPr>
            <w:tcW w:w="1588" w:type="dxa"/>
            <w:vAlign w:val="center"/>
          </w:tcPr>
          <w:p w14:paraId="54ED6B73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</w:rPr>
              <w:t>23大数据与财务管理4班</w:t>
            </w:r>
          </w:p>
        </w:tc>
        <w:tc>
          <w:tcPr>
            <w:tcW w:w="989" w:type="dxa"/>
            <w:gridSpan w:val="2"/>
            <w:vAlign w:val="center"/>
          </w:tcPr>
          <w:p w14:paraId="33400613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53</w:t>
            </w:r>
          </w:p>
        </w:tc>
        <w:tc>
          <w:tcPr>
            <w:tcW w:w="1008" w:type="dxa"/>
            <w:vAlign w:val="center"/>
          </w:tcPr>
          <w:p w14:paraId="3A35E4F0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6%</w:t>
            </w:r>
          </w:p>
        </w:tc>
        <w:tc>
          <w:tcPr>
            <w:tcW w:w="3237" w:type="dxa"/>
            <w:vAlign w:val="center"/>
          </w:tcPr>
          <w:p w14:paraId="409CA374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丁朱玲、高雨雨、庄欣玉、张建伟</w:t>
            </w:r>
          </w:p>
        </w:tc>
        <w:tc>
          <w:tcPr>
            <w:tcW w:w="1229" w:type="dxa"/>
            <w:gridSpan w:val="2"/>
            <w:vAlign w:val="center"/>
          </w:tcPr>
          <w:p w14:paraId="543771EE" w14:textId="77777777" w:rsidR="00223971" w:rsidRDefault="00F21937">
            <w:pPr>
              <w:spacing w:line="500" w:lineRule="exact"/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ascii="仿宋_GB2312" w:eastAsia="仿宋_GB2312" w:hAnsi="仿宋_GB2312" w:cs="仿宋_GB2312"/>
                <w:sz w:val="24"/>
              </w:rPr>
              <w:t>丁朱玲（国家奖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学金</w:t>
            </w:r>
            <w:r>
              <w:rPr>
                <w:rFonts w:ascii="仿宋_GB2312" w:eastAsia="仿宋_GB2312" w:hAnsi="仿宋_GB2312" w:cs="仿宋_GB2312"/>
                <w:sz w:val="24"/>
              </w:rPr>
              <w:t>）</w:t>
            </w:r>
          </w:p>
        </w:tc>
      </w:tr>
      <w:tr w:rsidR="00223971" w14:paraId="4E91F2AE" w14:textId="77777777" w:rsidTr="005A53E2">
        <w:trPr>
          <w:trHeight w:hRule="exact" w:val="1134"/>
          <w:jc w:val="center"/>
        </w:trPr>
        <w:tc>
          <w:tcPr>
            <w:tcW w:w="908" w:type="dxa"/>
            <w:vAlign w:val="center"/>
          </w:tcPr>
          <w:p w14:paraId="0DAC587B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5</w:t>
            </w:r>
          </w:p>
        </w:tc>
        <w:tc>
          <w:tcPr>
            <w:tcW w:w="1247" w:type="dxa"/>
            <w:vAlign w:val="center"/>
          </w:tcPr>
          <w:p w14:paraId="27CB2FBE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金融学院</w:t>
            </w:r>
          </w:p>
        </w:tc>
        <w:tc>
          <w:tcPr>
            <w:tcW w:w="1588" w:type="dxa"/>
            <w:vAlign w:val="center"/>
          </w:tcPr>
          <w:p w14:paraId="38F34352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</w:rPr>
              <w:t>23大数据与财务管理5班</w:t>
            </w:r>
          </w:p>
        </w:tc>
        <w:tc>
          <w:tcPr>
            <w:tcW w:w="989" w:type="dxa"/>
            <w:gridSpan w:val="2"/>
            <w:vAlign w:val="center"/>
          </w:tcPr>
          <w:p w14:paraId="676A7C93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51</w:t>
            </w:r>
          </w:p>
        </w:tc>
        <w:tc>
          <w:tcPr>
            <w:tcW w:w="1008" w:type="dxa"/>
            <w:vAlign w:val="center"/>
          </w:tcPr>
          <w:p w14:paraId="7B3A00CB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6%</w:t>
            </w:r>
          </w:p>
        </w:tc>
        <w:tc>
          <w:tcPr>
            <w:tcW w:w="3237" w:type="dxa"/>
            <w:vAlign w:val="center"/>
          </w:tcPr>
          <w:p w14:paraId="7B3D7370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郑宇泽、耿振星、张阳</w:t>
            </w:r>
          </w:p>
        </w:tc>
        <w:tc>
          <w:tcPr>
            <w:tcW w:w="1229" w:type="dxa"/>
            <w:gridSpan w:val="2"/>
            <w:vAlign w:val="center"/>
          </w:tcPr>
          <w:p w14:paraId="7F828E17" w14:textId="77777777" w:rsidR="00223971" w:rsidRDefault="00223971">
            <w:pPr>
              <w:spacing w:line="500" w:lineRule="exact"/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:rsidR="00223971" w14:paraId="45D9041F" w14:textId="77777777" w:rsidTr="005A53E2">
        <w:trPr>
          <w:trHeight w:hRule="exact" w:val="1629"/>
          <w:jc w:val="center"/>
        </w:trPr>
        <w:tc>
          <w:tcPr>
            <w:tcW w:w="908" w:type="dxa"/>
            <w:vAlign w:val="center"/>
          </w:tcPr>
          <w:p w14:paraId="5017CD75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6</w:t>
            </w:r>
          </w:p>
        </w:tc>
        <w:tc>
          <w:tcPr>
            <w:tcW w:w="1247" w:type="dxa"/>
            <w:vAlign w:val="center"/>
          </w:tcPr>
          <w:p w14:paraId="3C31EFF3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金融学院</w:t>
            </w:r>
          </w:p>
        </w:tc>
        <w:tc>
          <w:tcPr>
            <w:tcW w:w="1588" w:type="dxa"/>
            <w:vAlign w:val="center"/>
          </w:tcPr>
          <w:p w14:paraId="62CF0D13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</w:rPr>
              <w:t>23大数据与财务管理6班</w:t>
            </w:r>
          </w:p>
        </w:tc>
        <w:tc>
          <w:tcPr>
            <w:tcW w:w="989" w:type="dxa"/>
            <w:gridSpan w:val="2"/>
            <w:vAlign w:val="center"/>
          </w:tcPr>
          <w:p w14:paraId="3C357CE7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49</w:t>
            </w:r>
          </w:p>
        </w:tc>
        <w:tc>
          <w:tcPr>
            <w:tcW w:w="1008" w:type="dxa"/>
            <w:vAlign w:val="center"/>
          </w:tcPr>
          <w:p w14:paraId="6B056C14" w14:textId="77777777" w:rsidR="00223971" w:rsidRPr="00DD5451" w:rsidRDefault="00223971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</w:p>
          <w:p w14:paraId="4A102404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6%</w:t>
            </w:r>
          </w:p>
          <w:p w14:paraId="684284E4" w14:textId="77777777" w:rsidR="00223971" w:rsidRPr="00DD5451" w:rsidRDefault="00223971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</w:p>
        </w:tc>
        <w:tc>
          <w:tcPr>
            <w:tcW w:w="3237" w:type="dxa"/>
            <w:vAlign w:val="center"/>
          </w:tcPr>
          <w:p w14:paraId="5AF11E0E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王荣霏、贾文</w:t>
            </w:r>
            <w:proofErr w:type="gramStart"/>
            <w:r w:rsidRPr="005A53E2">
              <w:rPr>
                <w:rFonts w:ascii="仿宋" w:eastAsia="仿宋" w:hAnsi="仿宋" w:hint="eastAsia"/>
                <w:sz w:val="24"/>
                <w:szCs w:val="28"/>
              </w:rPr>
              <w:t>蕊</w:t>
            </w:r>
            <w:proofErr w:type="gramEnd"/>
            <w:r w:rsidRPr="005A53E2">
              <w:rPr>
                <w:rFonts w:ascii="仿宋" w:eastAsia="仿宋" w:hAnsi="仿宋" w:hint="eastAsia"/>
                <w:sz w:val="24"/>
                <w:szCs w:val="28"/>
              </w:rPr>
              <w:t>、莫明凤、郑长青</w:t>
            </w:r>
          </w:p>
        </w:tc>
        <w:tc>
          <w:tcPr>
            <w:tcW w:w="1229" w:type="dxa"/>
            <w:gridSpan w:val="2"/>
            <w:vAlign w:val="center"/>
          </w:tcPr>
          <w:p w14:paraId="6F1AE942" w14:textId="77777777" w:rsidR="00223971" w:rsidRDefault="00F21937">
            <w:pPr>
              <w:spacing w:line="500" w:lineRule="exact"/>
              <w:jc w:val="center"/>
              <w:rPr>
                <w:rFonts w:ascii="仿宋_GB2312" w:eastAsia="仿宋_GB2312"/>
                <w:sz w:val="24"/>
                <w:szCs w:val="28"/>
              </w:rPr>
            </w:pPr>
            <w:r>
              <w:rPr>
                <w:rFonts w:ascii="仿宋_GB2312" w:eastAsia="仿宋_GB2312" w:hint="eastAsia"/>
                <w:sz w:val="24"/>
                <w:szCs w:val="28"/>
              </w:rPr>
              <w:t>王荣霏</w:t>
            </w:r>
            <w:r>
              <w:rPr>
                <w:rFonts w:ascii="仿宋_GB2312" w:eastAsia="仿宋_GB2312" w:hAnsi="仿宋_GB2312" w:cs="仿宋_GB2312"/>
                <w:sz w:val="24"/>
              </w:rPr>
              <w:t>（国家奖</w:t>
            </w:r>
            <w:r>
              <w:rPr>
                <w:rFonts w:ascii="仿宋_GB2312" w:eastAsia="仿宋_GB2312" w:hAnsi="仿宋_GB2312" w:cs="仿宋_GB2312" w:hint="eastAsia"/>
                <w:sz w:val="24"/>
              </w:rPr>
              <w:t>学金</w:t>
            </w:r>
            <w:r>
              <w:rPr>
                <w:rFonts w:ascii="仿宋_GB2312" w:eastAsia="仿宋_GB2312" w:hAnsi="仿宋_GB2312" w:cs="仿宋_GB2312"/>
                <w:sz w:val="24"/>
              </w:rPr>
              <w:t>）</w:t>
            </w:r>
          </w:p>
          <w:p w14:paraId="76737193" w14:textId="77777777" w:rsidR="00223971" w:rsidRDefault="00223971">
            <w:pPr>
              <w:spacing w:line="500" w:lineRule="exact"/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:rsidR="00223971" w14:paraId="4F10B34E" w14:textId="77777777" w:rsidTr="005A53E2">
        <w:trPr>
          <w:trHeight w:hRule="exact" w:val="1134"/>
          <w:jc w:val="center"/>
        </w:trPr>
        <w:tc>
          <w:tcPr>
            <w:tcW w:w="908" w:type="dxa"/>
            <w:vAlign w:val="center"/>
          </w:tcPr>
          <w:p w14:paraId="317FEC82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7</w:t>
            </w:r>
          </w:p>
        </w:tc>
        <w:tc>
          <w:tcPr>
            <w:tcW w:w="1247" w:type="dxa"/>
            <w:vAlign w:val="center"/>
          </w:tcPr>
          <w:p w14:paraId="13A10980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金融学院</w:t>
            </w:r>
          </w:p>
        </w:tc>
        <w:tc>
          <w:tcPr>
            <w:tcW w:w="1588" w:type="dxa"/>
            <w:vAlign w:val="center"/>
          </w:tcPr>
          <w:p w14:paraId="23F637E9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</w:rPr>
              <w:t>23大数据与财务管理7班</w:t>
            </w:r>
          </w:p>
        </w:tc>
        <w:tc>
          <w:tcPr>
            <w:tcW w:w="989" w:type="dxa"/>
            <w:gridSpan w:val="2"/>
            <w:vAlign w:val="center"/>
          </w:tcPr>
          <w:p w14:paraId="37CBB944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50</w:t>
            </w:r>
          </w:p>
        </w:tc>
        <w:tc>
          <w:tcPr>
            <w:tcW w:w="1008" w:type="dxa"/>
            <w:vAlign w:val="center"/>
          </w:tcPr>
          <w:p w14:paraId="1D8F3475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6%</w:t>
            </w:r>
          </w:p>
        </w:tc>
        <w:tc>
          <w:tcPr>
            <w:tcW w:w="3237" w:type="dxa"/>
            <w:vAlign w:val="center"/>
          </w:tcPr>
          <w:p w14:paraId="19DC1C50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樊思畅，王多翔，</w:t>
            </w:r>
            <w:proofErr w:type="gramStart"/>
            <w:r w:rsidRPr="005A53E2">
              <w:rPr>
                <w:rFonts w:ascii="仿宋" w:eastAsia="仿宋" w:hAnsi="仿宋" w:hint="eastAsia"/>
                <w:sz w:val="24"/>
                <w:szCs w:val="28"/>
              </w:rPr>
              <w:t>陆悦</w:t>
            </w:r>
            <w:proofErr w:type="gramEnd"/>
          </w:p>
        </w:tc>
        <w:tc>
          <w:tcPr>
            <w:tcW w:w="1229" w:type="dxa"/>
            <w:gridSpan w:val="2"/>
            <w:vAlign w:val="center"/>
          </w:tcPr>
          <w:p w14:paraId="2C36D832" w14:textId="77777777" w:rsidR="00223971" w:rsidRDefault="00223971">
            <w:pPr>
              <w:spacing w:line="500" w:lineRule="exact"/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:rsidR="00223971" w14:paraId="48C89315" w14:textId="77777777" w:rsidTr="007E0479">
        <w:trPr>
          <w:trHeight w:hRule="exact" w:val="885"/>
          <w:jc w:val="center"/>
        </w:trPr>
        <w:tc>
          <w:tcPr>
            <w:tcW w:w="908" w:type="dxa"/>
            <w:vAlign w:val="center"/>
          </w:tcPr>
          <w:p w14:paraId="4EBB9991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8</w:t>
            </w:r>
          </w:p>
        </w:tc>
        <w:tc>
          <w:tcPr>
            <w:tcW w:w="1247" w:type="dxa"/>
            <w:vAlign w:val="center"/>
          </w:tcPr>
          <w:p w14:paraId="0DFF2E8A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金融学院</w:t>
            </w:r>
          </w:p>
        </w:tc>
        <w:tc>
          <w:tcPr>
            <w:tcW w:w="1588" w:type="dxa"/>
            <w:vAlign w:val="center"/>
          </w:tcPr>
          <w:p w14:paraId="11A915F7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</w:rPr>
              <w:t>23大数据与财务管理8班</w:t>
            </w:r>
          </w:p>
        </w:tc>
        <w:tc>
          <w:tcPr>
            <w:tcW w:w="989" w:type="dxa"/>
            <w:gridSpan w:val="2"/>
            <w:vAlign w:val="center"/>
          </w:tcPr>
          <w:p w14:paraId="1EBC5031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50</w:t>
            </w:r>
          </w:p>
        </w:tc>
        <w:tc>
          <w:tcPr>
            <w:tcW w:w="1008" w:type="dxa"/>
            <w:vAlign w:val="center"/>
          </w:tcPr>
          <w:p w14:paraId="45F1AD30" w14:textId="7515E03A" w:rsidR="00223971" w:rsidRPr="00DD5451" w:rsidRDefault="00F21937" w:rsidP="005A53E2">
            <w:pPr>
              <w:spacing w:line="500" w:lineRule="exact"/>
              <w:ind w:firstLineChars="100" w:firstLine="240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6%</w:t>
            </w:r>
          </w:p>
        </w:tc>
        <w:tc>
          <w:tcPr>
            <w:tcW w:w="3237" w:type="dxa"/>
            <w:vAlign w:val="center"/>
          </w:tcPr>
          <w:p w14:paraId="638DD6F0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张清雯、姜怡然、庄瑞鑫</w:t>
            </w:r>
          </w:p>
        </w:tc>
        <w:tc>
          <w:tcPr>
            <w:tcW w:w="1229" w:type="dxa"/>
            <w:gridSpan w:val="2"/>
            <w:vAlign w:val="center"/>
          </w:tcPr>
          <w:p w14:paraId="537BA07C" w14:textId="77777777" w:rsidR="00223971" w:rsidRDefault="00223971">
            <w:pPr>
              <w:spacing w:line="500" w:lineRule="exact"/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:rsidR="00223971" w14:paraId="6AF96DDD" w14:textId="77777777" w:rsidTr="005A53E2">
        <w:trPr>
          <w:trHeight w:hRule="exact" w:val="1134"/>
          <w:jc w:val="center"/>
        </w:trPr>
        <w:tc>
          <w:tcPr>
            <w:tcW w:w="908" w:type="dxa"/>
            <w:vAlign w:val="center"/>
          </w:tcPr>
          <w:p w14:paraId="51BF64E5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lastRenderedPageBreak/>
              <w:t>9</w:t>
            </w:r>
          </w:p>
        </w:tc>
        <w:tc>
          <w:tcPr>
            <w:tcW w:w="1247" w:type="dxa"/>
            <w:vAlign w:val="center"/>
          </w:tcPr>
          <w:p w14:paraId="368E7DFB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金融学院</w:t>
            </w:r>
          </w:p>
        </w:tc>
        <w:tc>
          <w:tcPr>
            <w:tcW w:w="1588" w:type="dxa"/>
            <w:vAlign w:val="center"/>
          </w:tcPr>
          <w:p w14:paraId="1383E964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</w:rPr>
              <w:t>23金融服务与管理</w:t>
            </w:r>
            <w:proofErr w:type="gramStart"/>
            <w:r w:rsidRPr="00DD5451">
              <w:rPr>
                <w:rFonts w:ascii="仿宋" w:eastAsia="仿宋" w:hAnsi="仿宋" w:hint="eastAsia"/>
              </w:rPr>
              <w:t>淮</w:t>
            </w:r>
            <w:proofErr w:type="gramEnd"/>
            <w:r w:rsidRPr="00DD5451">
              <w:rPr>
                <w:rFonts w:ascii="仿宋" w:eastAsia="仿宋" w:hAnsi="仿宋" w:hint="eastAsia"/>
              </w:rPr>
              <w:t>工班</w:t>
            </w:r>
          </w:p>
        </w:tc>
        <w:tc>
          <w:tcPr>
            <w:tcW w:w="989" w:type="dxa"/>
            <w:gridSpan w:val="2"/>
            <w:vAlign w:val="center"/>
          </w:tcPr>
          <w:p w14:paraId="469D67B0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37</w:t>
            </w:r>
          </w:p>
        </w:tc>
        <w:tc>
          <w:tcPr>
            <w:tcW w:w="1008" w:type="dxa"/>
            <w:vAlign w:val="center"/>
          </w:tcPr>
          <w:p w14:paraId="1F9F93EC" w14:textId="77777777" w:rsidR="00223971" w:rsidRPr="00DD5451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DD5451">
              <w:rPr>
                <w:rFonts w:ascii="仿宋" w:eastAsia="仿宋" w:hAnsi="仿宋" w:hint="eastAsia"/>
                <w:sz w:val="24"/>
                <w:szCs w:val="28"/>
              </w:rPr>
              <w:t>8%</w:t>
            </w:r>
          </w:p>
        </w:tc>
        <w:tc>
          <w:tcPr>
            <w:tcW w:w="3237" w:type="dxa"/>
            <w:vAlign w:val="center"/>
          </w:tcPr>
          <w:p w14:paraId="47FA7510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王康楠、肖岩朝、孙辰昱</w:t>
            </w:r>
          </w:p>
        </w:tc>
        <w:tc>
          <w:tcPr>
            <w:tcW w:w="1229" w:type="dxa"/>
            <w:gridSpan w:val="2"/>
            <w:vAlign w:val="center"/>
          </w:tcPr>
          <w:p w14:paraId="6E69C6B8" w14:textId="4E57A6D7" w:rsidR="00223971" w:rsidRDefault="00F21937">
            <w:pPr>
              <w:spacing w:line="500" w:lineRule="exact"/>
              <w:jc w:val="center"/>
              <w:rPr>
                <w:rFonts w:ascii="仿宋_GB2312" w:eastAsia="仿宋_GB2312"/>
                <w:sz w:val="24"/>
                <w:szCs w:val="28"/>
              </w:rPr>
            </w:pPr>
            <w:r w:rsidRPr="00F21937">
              <w:rPr>
                <w:rFonts w:ascii="仿宋_GB2312" w:eastAsia="仿宋_GB2312" w:hint="eastAsia"/>
                <w:sz w:val="24"/>
                <w:szCs w:val="28"/>
              </w:rPr>
              <w:t>学校先进班集体</w:t>
            </w:r>
          </w:p>
        </w:tc>
      </w:tr>
      <w:tr w:rsidR="00223971" w14:paraId="2AF13A79" w14:textId="77777777" w:rsidTr="005A53E2">
        <w:trPr>
          <w:trHeight w:hRule="exact" w:val="1134"/>
          <w:jc w:val="center"/>
        </w:trPr>
        <w:tc>
          <w:tcPr>
            <w:tcW w:w="908" w:type="dxa"/>
            <w:vAlign w:val="center"/>
          </w:tcPr>
          <w:p w14:paraId="7DF89C36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10</w:t>
            </w:r>
          </w:p>
        </w:tc>
        <w:tc>
          <w:tcPr>
            <w:tcW w:w="1247" w:type="dxa"/>
            <w:vAlign w:val="center"/>
          </w:tcPr>
          <w:p w14:paraId="458DB73B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金融学院</w:t>
            </w:r>
          </w:p>
        </w:tc>
        <w:tc>
          <w:tcPr>
            <w:tcW w:w="1588" w:type="dxa"/>
            <w:vAlign w:val="center"/>
          </w:tcPr>
          <w:p w14:paraId="68BB36C3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</w:rPr>
              <w:t>23金融服务与管理1班</w:t>
            </w:r>
          </w:p>
        </w:tc>
        <w:tc>
          <w:tcPr>
            <w:tcW w:w="989" w:type="dxa"/>
            <w:gridSpan w:val="2"/>
            <w:vAlign w:val="center"/>
          </w:tcPr>
          <w:p w14:paraId="7130B8FE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51</w:t>
            </w:r>
          </w:p>
        </w:tc>
        <w:tc>
          <w:tcPr>
            <w:tcW w:w="1008" w:type="dxa"/>
            <w:vAlign w:val="center"/>
          </w:tcPr>
          <w:p w14:paraId="7535E686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6%</w:t>
            </w:r>
          </w:p>
        </w:tc>
        <w:tc>
          <w:tcPr>
            <w:tcW w:w="3237" w:type="dxa"/>
            <w:vAlign w:val="center"/>
          </w:tcPr>
          <w:p w14:paraId="2FD9A56E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cs="仿宋_GB2312"/>
                <w:sz w:val="24"/>
              </w:rPr>
              <w:t>胡海泉、彭璐璐、周涵韵</w:t>
            </w:r>
          </w:p>
        </w:tc>
        <w:tc>
          <w:tcPr>
            <w:tcW w:w="1229" w:type="dxa"/>
            <w:gridSpan w:val="2"/>
            <w:vAlign w:val="center"/>
          </w:tcPr>
          <w:p w14:paraId="4BAC4573" w14:textId="77777777" w:rsidR="00223971" w:rsidRDefault="00223971">
            <w:pPr>
              <w:spacing w:line="500" w:lineRule="exact"/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:rsidR="00223971" w14:paraId="2F613E38" w14:textId="77777777" w:rsidTr="005A53E2">
        <w:trPr>
          <w:trHeight w:hRule="exact" w:val="1134"/>
          <w:jc w:val="center"/>
        </w:trPr>
        <w:tc>
          <w:tcPr>
            <w:tcW w:w="908" w:type="dxa"/>
            <w:vAlign w:val="center"/>
          </w:tcPr>
          <w:p w14:paraId="035D0ACE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1</w:t>
            </w:r>
            <w:r w:rsidRPr="005A53E2">
              <w:rPr>
                <w:rFonts w:ascii="仿宋" w:eastAsia="仿宋" w:hAnsi="仿宋"/>
                <w:sz w:val="24"/>
                <w:szCs w:val="28"/>
              </w:rPr>
              <w:t>1</w:t>
            </w:r>
          </w:p>
        </w:tc>
        <w:tc>
          <w:tcPr>
            <w:tcW w:w="1247" w:type="dxa"/>
            <w:vAlign w:val="center"/>
          </w:tcPr>
          <w:p w14:paraId="237421F5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金融学院</w:t>
            </w:r>
          </w:p>
        </w:tc>
        <w:tc>
          <w:tcPr>
            <w:tcW w:w="1588" w:type="dxa"/>
            <w:vAlign w:val="center"/>
          </w:tcPr>
          <w:p w14:paraId="3947726B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</w:rPr>
              <w:t>23金融服务与管理2班</w:t>
            </w:r>
          </w:p>
        </w:tc>
        <w:tc>
          <w:tcPr>
            <w:tcW w:w="989" w:type="dxa"/>
            <w:gridSpan w:val="2"/>
            <w:vAlign w:val="center"/>
          </w:tcPr>
          <w:p w14:paraId="04FD587A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41</w:t>
            </w:r>
          </w:p>
        </w:tc>
        <w:tc>
          <w:tcPr>
            <w:tcW w:w="1008" w:type="dxa"/>
            <w:vAlign w:val="center"/>
          </w:tcPr>
          <w:p w14:paraId="0637FF7D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6%</w:t>
            </w:r>
          </w:p>
        </w:tc>
        <w:tc>
          <w:tcPr>
            <w:tcW w:w="3237" w:type="dxa"/>
            <w:vAlign w:val="center"/>
          </w:tcPr>
          <w:p w14:paraId="2D51169C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孙令涛、陆星宇</w:t>
            </w:r>
          </w:p>
        </w:tc>
        <w:tc>
          <w:tcPr>
            <w:tcW w:w="1229" w:type="dxa"/>
            <w:gridSpan w:val="2"/>
            <w:vAlign w:val="center"/>
          </w:tcPr>
          <w:p w14:paraId="1ADD1AFE" w14:textId="77777777" w:rsidR="00223971" w:rsidRDefault="00223971">
            <w:pPr>
              <w:spacing w:line="500" w:lineRule="exact"/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:rsidR="00223971" w14:paraId="5E8F6B38" w14:textId="77777777" w:rsidTr="005A53E2">
        <w:trPr>
          <w:trHeight w:hRule="exact" w:val="1134"/>
          <w:jc w:val="center"/>
        </w:trPr>
        <w:tc>
          <w:tcPr>
            <w:tcW w:w="908" w:type="dxa"/>
            <w:vAlign w:val="center"/>
          </w:tcPr>
          <w:p w14:paraId="409CA9CF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1</w:t>
            </w:r>
            <w:r w:rsidRPr="005A53E2">
              <w:rPr>
                <w:rFonts w:ascii="仿宋" w:eastAsia="仿宋" w:hAnsi="仿宋"/>
                <w:sz w:val="24"/>
                <w:szCs w:val="28"/>
              </w:rPr>
              <w:t>2</w:t>
            </w:r>
          </w:p>
        </w:tc>
        <w:tc>
          <w:tcPr>
            <w:tcW w:w="1247" w:type="dxa"/>
            <w:vAlign w:val="center"/>
          </w:tcPr>
          <w:p w14:paraId="552B3E45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金融学院</w:t>
            </w:r>
          </w:p>
        </w:tc>
        <w:tc>
          <w:tcPr>
            <w:tcW w:w="1588" w:type="dxa"/>
            <w:vAlign w:val="center"/>
          </w:tcPr>
          <w:p w14:paraId="7700AF42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</w:rPr>
              <w:t>23金融服务与管理3班</w:t>
            </w:r>
          </w:p>
        </w:tc>
        <w:tc>
          <w:tcPr>
            <w:tcW w:w="989" w:type="dxa"/>
            <w:gridSpan w:val="2"/>
            <w:vAlign w:val="center"/>
          </w:tcPr>
          <w:p w14:paraId="70508124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33</w:t>
            </w:r>
          </w:p>
        </w:tc>
        <w:tc>
          <w:tcPr>
            <w:tcW w:w="1008" w:type="dxa"/>
            <w:vAlign w:val="center"/>
          </w:tcPr>
          <w:p w14:paraId="5B77402E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6%</w:t>
            </w:r>
          </w:p>
        </w:tc>
        <w:tc>
          <w:tcPr>
            <w:tcW w:w="3237" w:type="dxa"/>
            <w:vAlign w:val="center"/>
          </w:tcPr>
          <w:p w14:paraId="08E61987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proofErr w:type="gramStart"/>
            <w:r w:rsidRPr="005A53E2">
              <w:rPr>
                <w:rFonts w:ascii="仿宋" w:eastAsia="仿宋" w:hAnsi="仿宋" w:hint="eastAsia"/>
                <w:sz w:val="24"/>
                <w:szCs w:val="28"/>
              </w:rPr>
              <w:t>常涵笑</w:t>
            </w:r>
            <w:proofErr w:type="gramEnd"/>
            <w:r w:rsidRPr="005A53E2">
              <w:rPr>
                <w:rFonts w:ascii="仿宋" w:eastAsia="仿宋" w:hAnsi="仿宋" w:hint="eastAsia"/>
                <w:sz w:val="24"/>
                <w:szCs w:val="28"/>
              </w:rPr>
              <w:t>、杨云帆</w:t>
            </w:r>
          </w:p>
        </w:tc>
        <w:tc>
          <w:tcPr>
            <w:tcW w:w="1229" w:type="dxa"/>
            <w:gridSpan w:val="2"/>
            <w:vAlign w:val="center"/>
          </w:tcPr>
          <w:p w14:paraId="7E6E0A55" w14:textId="77777777" w:rsidR="00223971" w:rsidRDefault="00223971">
            <w:pPr>
              <w:spacing w:line="500" w:lineRule="exact"/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:rsidR="00223971" w14:paraId="2D9560CE" w14:textId="77777777" w:rsidTr="005A53E2">
        <w:trPr>
          <w:trHeight w:hRule="exact" w:val="1134"/>
          <w:jc w:val="center"/>
        </w:trPr>
        <w:tc>
          <w:tcPr>
            <w:tcW w:w="908" w:type="dxa"/>
            <w:vAlign w:val="center"/>
          </w:tcPr>
          <w:p w14:paraId="3F11256D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1</w:t>
            </w:r>
            <w:r w:rsidRPr="005A53E2">
              <w:rPr>
                <w:rFonts w:ascii="仿宋" w:eastAsia="仿宋" w:hAnsi="仿宋"/>
                <w:sz w:val="24"/>
                <w:szCs w:val="28"/>
              </w:rPr>
              <w:t>3</w:t>
            </w:r>
          </w:p>
        </w:tc>
        <w:tc>
          <w:tcPr>
            <w:tcW w:w="1247" w:type="dxa"/>
            <w:vAlign w:val="center"/>
          </w:tcPr>
          <w:p w14:paraId="0FD59786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金融学院</w:t>
            </w:r>
          </w:p>
        </w:tc>
        <w:tc>
          <w:tcPr>
            <w:tcW w:w="1588" w:type="dxa"/>
            <w:vAlign w:val="center"/>
          </w:tcPr>
          <w:p w14:paraId="1022A9C1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</w:rPr>
              <w:t>23金融服务与管理4班</w:t>
            </w:r>
          </w:p>
        </w:tc>
        <w:tc>
          <w:tcPr>
            <w:tcW w:w="989" w:type="dxa"/>
            <w:gridSpan w:val="2"/>
            <w:vAlign w:val="center"/>
          </w:tcPr>
          <w:p w14:paraId="1CD6FBD3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39</w:t>
            </w:r>
          </w:p>
        </w:tc>
        <w:tc>
          <w:tcPr>
            <w:tcW w:w="1008" w:type="dxa"/>
            <w:vAlign w:val="center"/>
          </w:tcPr>
          <w:p w14:paraId="7E8795A8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6%</w:t>
            </w:r>
          </w:p>
        </w:tc>
        <w:tc>
          <w:tcPr>
            <w:tcW w:w="3237" w:type="dxa"/>
            <w:vAlign w:val="center"/>
          </w:tcPr>
          <w:p w14:paraId="32853D3A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proofErr w:type="gramStart"/>
            <w:r w:rsidRPr="005A53E2">
              <w:rPr>
                <w:rFonts w:ascii="仿宋" w:eastAsia="仿宋" w:hAnsi="仿宋" w:hint="eastAsia"/>
                <w:sz w:val="24"/>
                <w:szCs w:val="28"/>
              </w:rPr>
              <w:t>陶春玲</w:t>
            </w:r>
            <w:proofErr w:type="gramEnd"/>
            <w:r w:rsidRPr="005A53E2">
              <w:rPr>
                <w:rFonts w:ascii="仿宋" w:eastAsia="仿宋" w:hAnsi="仿宋" w:hint="eastAsia"/>
                <w:sz w:val="24"/>
                <w:szCs w:val="28"/>
              </w:rPr>
              <w:t>、王艳蕊</w:t>
            </w:r>
          </w:p>
        </w:tc>
        <w:tc>
          <w:tcPr>
            <w:tcW w:w="1229" w:type="dxa"/>
            <w:gridSpan w:val="2"/>
            <w:vAlign w:val="center"/>
          </w:tcPr>
          <w:p w14:paraId="3C8AA2D4" w14:textId="77777777" w:rsidR="00223971" w:rsidRDefault="00223971">
            <w:pPr>
              <w:spacing w:line="500" w:lineRule="exact"/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:rsidR="00223971" w14:paraId="33AB690E" w14:textId="77777777" w:rsidTr="005A53E2">
        <w:trPr>
          <w:trHeight w:hRule="exact" w:val="1134"/>
          <w:jc w:val="center"/>
        </w:trPr>
        <w:tc>
          <w:tcPr>
            <w:tcW w:w="908" w:type="dxa"/>
            <w:vAlign w:val="center"/>
          </w:tcPr>
          <w:p w14:paraId="56AF84BE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1</w:t>
            </w:r>
            <w:r w:rsidRPr="005A53E2">
              <w:rPr>
                <w:rFonts w:ascii="仿宋" w:eastAsia="仿宋" w:hAnsi="仿宋"/>
                <w:sz w:val="24"/>
                <w:szCs w:val="28"/>
              </w:rPr>
              <w:t>4</w:t>
            </w:r>
          </w:p>
        </w:tc>
        <w:tc>
          <w:tcPr>
            <w:tcW w:w="1247" w:type="dxa"/>
            <w:vAlign w:val="center"/>
          </w:tcPr>
          <w:p w14:paraId="268458EC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金融学院</w:t>
            </w:r>
          </w:p>
        </w:tc>
        <w:tc>
          <w:tcPr>
            <w:tcW w:w="1588" w:type="dxa"/>
            <w:vAlign w:val="center"/>
          </w:tcPr>
          <w:p w14:paraId="3E541ECA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</w:rPr>
              <w:t>23金融科技应用1班</w:t>
            </w:r>
          </w:p>
        </w:tc>
        <w:tc>
          <w:tcPr>
            <w:tcW w:w="989" w:type="dxa"/>
            <w:gridSpan w:val="2"/>
            <w:vAlign w:val="center"/>
          </w:tcPr>
          <w:p w14:paraId="3C2E090B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39</w:t>
            </w:r>
          </w:p>
        </w:tc>
        <w:tc>
          <w:tcPr>
            <w:tcW w:w="1008" w:type="dxa"/>
            <w:vAlign w:val="center"/>
          </w:tcPr>
          <w:p w14:paraId="4D1DC6C8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6%</w:t>
            </w:r>
          </w:p>
        </w:tc>
        <w:tc>
          <w:tcPr>
            <w:tcW w:w="3237" w:type="dxa"/>
            <w:vAlign w:val="center"/>
          </w:tcPr>
          <w:p w14:paraId="0A5FD40E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徐汉城、朱吴菲</w:t>
            </w:r>
          </w:p>
        </w:tc>
        <w:tc>
          <w:tcPr>
            <w:tcW w:w="1229" w:type="dxa"/>
            <w:gridSpan w:val="2"/>
            <w:vAlign w:val="center"/>
          </w:tcPr>
          <w:p w14:paraId="1956D80F" w14:textId="77777777" w:rsidR="00223971" w:rsidRDefault="00223971">
            <w:pPr>
              <w:spacing w:line="500" w:lineRule="exact"/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:rsidR="00223971" w14:paraId="0D638A88" w14:textId="77777777" w:rsidTr="005A53E2">
        <w:trPr>
          <w:trHeight w:hRule="exact" w:val="1299"/>
          <w:jc w:val="center"/>
        </w:trPr>
        <w:tc>
          <w:tcPr>
            <w:tcW w:w="908" w:type="dxa"/>
            <w:vAlign w:val="center"/>
          </w:tcPr>
          <w:p w14:paraId="51E9FB00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1</w:t>
            </w:r>
            <w:r w:rsidRPr="005A53E2">
              <w:rPr>
                <w:rFonts w:ascii="仿宋" w:eastAsia="仿宋" w:hAnsi="仿宋"/>
                <w:sz w:val="24"/>
                <w:szCs w:val="28"/>
              </w:rPr>
              <w:t>5</w:t>
            </w:r>
          </w:p>
        </w:tc>
        <w:tc>
          <w:tcPr>
            <w:tcW w:w="1247" w:type="dxa"/>
            <w:vAlign w:val="center"/>
          </w:tcPr>
          <w:p w14:paraId="184F22B1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金融学院</w:t>
            </w:r>
          </w:p>
        </w:tc>
        <w:tc>
          <w:tcPr>
            <w:tcW w:w="1588" w:type="dxa"/>
            <w:vAlign w:val="center"/>
          </w:tcPr>
          <w:p w14:paraId="2EF2A529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</w:rPr>
              <w:t>23金融科技应用2班</w:t>
            </w:r>
          </w:p>
        </w:tc>
        <w:tc>
          <w:tcPr>
            <w:tcW w:w="989" w:type="dxa"/>
            <w:gridSpan w:val="2"/>
            <w:vAlign w:val="center"/>
          </w:tcPr>
          <w:p w14:paraId="2DB6ECF6" w14:textId="77777777" w:rsidR="00223971" w:rsidRPr="005A53E2" w:rsidRDefault="00F21937">
            <w:pPr>
              <w:spacing w:line="500" w:lineRule="exact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 xml:space="preserve">  40</w:t>
            </w:r>
          </w:p>
        </w:tc>
        <w:tc>
          <w:tcPr>
            <w:tcW w:w="1008" w:type="dxa"/>
            <w:vAlign w:val="center"/>
          </w:tcPr>
          <w:p w14:paraId="5DAD75C1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6%</w:t>
            </w:r>
          </w:p>
        </w:tc>
        <w:tc>
          <w:tcPr>
            <w:tcW w:w="3237" w:type="dxa"/>
            <w:vAlign w:val="center"/>
          </w:tcPr>
          <w:p w14:paraId="628B4587" w14:textId="77777777" w:rsidR="00223971" w:rsidRPr="005A53E2" w:rsidRDefault="00F21937">
            <w:pPr>
              <w:spacing w:line="500" w:lineRule="exact"/>
              <w:jc w:val="center"/>
              <w:rPr>
                <w:rFonts w:ascii="仿宋" w:eastAsia="仿宋" w:hAnsi="仿宋"/>
                <w:sz w:val="24"/>
                <w:szCs w:val="28"/>
              </w:rPr>
            </w:pPr>
            <w:r w:rsidRPr="005A53E2">
              <w:rPr>
                <w:rFonts w:ascii="仿宋" w:eastAsia="仿宋" w:hAnsi="仿宋" w:hint="eastAsia"/>
                <w:sz w:val="24"/>
                <w:szCs w:val="28"/>
              </w:rPr>
              <w:t>樊莎莎、赖钰璐</w:t>
            </w:r>
          </w:p>
        </w:tc>
        <w:tc>
          <w:tcPr>
            <w:tcW w:w="1229" w:type="dxa"/>
            <w:gridSpan w:val="2"/>
            <w:vAlign w:val="center"/>
          </w:tcPr>
          <w:p w14:paraId="13F732C6" w14:textId="77777777" w:rsidR="00223971" w:rsidRDefault="00223971">
            <w:pPr>
              <w:spacing w:line="500" w:lineRule="exact"/>
              <w:jc w:val="center"/>
              <w:rPr>
                <w:rFonts w:ascii="仿宋_GB2312" w:eastAsia="仿宋_GB2312"/>
                <w:sz w:val="24"/>
                <w:szCs w:val="28"/>
              </w:rPr>
            </w:pPr>
          </w:p>
        </w:tc>
      </w:tr>
      <w:tr w:rsidR="00223971" w14:paraId="2EA8DDAD" w14:textId="77777777" w:rsidTr="005A53E2">
        <w:trPr>
          <w:gridAfter w:val="1"/>
          <w:wAfter w:w="199" w:type="dxa"/>
          <w:trHeight w:hRule="exact" w:val="850"/>
          <w:jc w:val="center"/>
        </w:trPr>
        <w:tc>
          <w:tcPr>
            <w:tcW w:w="4608" w:type="dxa"/>
            <w:gridSpan w:val="4"/>
            <w:vAlign w:val="center"/>
          </w:tcPr>
          <w:p w14:paraId="3EC64A83" w14:textId="77777777" w:rsidR="00223971" w:rsidRDefault="00F21937">
            <w:pPr>
              <w:spacing w:line="500" w:lineRule="exact"/>
              <w:jc w:val="center"/>
              <w:rPr>
                <w:rFonts w:ascii="仿宋_GB2312" w:eastAsia="仿宋_GB2312"/>
                <w:b/>
                <w:bCs/>
                <w:sz w:val="24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8"/>
              </w:rPr>
              <w:t>合计人数</w:t>
            </w:r>
          </w:p>
        </w:tc>
        <w:tc>
          <w:tcPr>
            <w:tcW w:w="5039" w:type="dxa"/>
            <w:gridSpan w:val="4"/>
            <w:vAlign w:val="center"/>
          </w:tcPr>
          <w:p w14:paraId="58256BE4" w14:textId="06236392" w:rsidR="00223971" w:rsidRDefault="007E0479">
            <w:pPr>
              <w:spacing w:line="500" w:lineRule="exact"/>
              <w:jc w:val="center"/>
              <w:rPr>
                <w:rFonts w:ascii="仿宋_GB2312" w:eastAsia="仿宋_GB2312"/>
                <w:b/>
                <w:bCs/>
                <w:sz w:val="24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sz w:val="24"/>
                <w:szCs w:val="28"/>
              </w:rPr>
              <w:t>4</w:t>
            </w:r>
            <w:r>
              <w:rPr>
                <w:rFonts w:ascii="仿宋_GB2312" w:eastAsia="仿宋_GB2312"/>
                <w:b/>
                <w:bCs/>
                <w:sz w:val="24"/>
                <w:szCs w:val="28"/>
              </w:rPr>
              <w:t>5</w:t>
            </w:r>
          </w:p>
        </w:tc>
      </w:tr>
    </w:tbl>
    <w:p w14:paraId="1F4CF324" w14:textId="76D971FE" w:rsidR="00223971" w:rsidRDefault="00F21937">
      <w:pPr>
        <w:spacing w:line="500" w:lineRule="exact"/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审核人： </w:t>
      </w:r>
      <w:r w:rsidR="00DD5451">
        <w:rPr>
          <w:rFonts w:ascii="仿宋_GB2312" w:eastAsia="仿宋_GB2312" w:hint="eastAsia"/>
          <w:sz w:val="28"/>
          <w:szCs w:val="28"/>
        </w:rPr>
        <w:t>汤筱娴</w:t>
      </w:r>
      <w:r>
        <w:rPr>
          <w:rFonts w:ascii="仿宋_GB2312" w:eastAsia="仿宋_GB2312" w:hint="eastAsia"/>
          <w:sz w:val="28"/>
          <w:szCs w:val="28"/>
        </w:rPr>
        <w:t xml:space="preserve">                            制表人：</w:t>
      </w:r>
      <w:r w:rsidR="00DD5451">
        <w:rPr>
          <w:rFonts w:ascii="仿宋_GB2312" w:eastAsia="仿宋_GB2312" w:hint="eastAsia"/>
          <w:sz w:val="28"/>
          <w:szCs w:val="28"/>
        </w:rPr>
        <w:t>王浩</w:t>
      </w:r>
    </w:p>
    <w:p w14:paraId="661875E1" w14:textId="77777777" w:rsidR="00223971" w:rsidRDefault="00223971">
      <w:pPr>
        <w:spacing w:line="500" w:lineRule="exact"/>
        <w:rPr>
          <w:rFonts w:ascii="仿宋_GB2312" w:eastAsia="仿宋_GB2312"/>
          <w:sz w:val="28"/>
          <w:szCs w:val="28"/>
        </w:rPr>
      </w:pPr>
    </w:p>
    <w:p w14:paraId="536F35B8" w14:textId="77777777" w:rsidR="00223971" w:rsidRDefault="00F21937">
      <w:pPr>
        <w:spacing w:line="500" w:lineRule="exact"/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                                    二级学院盖章：</w:t>
      </w:r>
    </w:p>
    <w:p w14:paraId="6C6CACC8" w14:textId="300DBA9F" w:rsidR="00223971" w:rsidRDefault="00F21937">
      <w:pPr>
        <w:spacing w:line="500" w:lineRule="exact"/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                                   2026年 </w:t>
      </w:r>
      <w:r w:rsidR="009773A8">
        <w:rPr>
          <w:rFonts w:ascii="仿宋_GB2312" w:eastAsia="仿宋_GB2312"/>
          <w:sz w:val="28"/>
          <w:szCs w:val="28"/>
        </w:rPr>
        <w:t>5</w:t>
      </w:r>
      <w:r>
        <w:rPr>
          <w:rFonts w:ascii="仿宋_GB2312" w:eastAsia="仿宋_GB2312" w:hint="eastAsia"/>
          <w:sz w:val="28"/>
          <w:szCs w:val="28"/>
        </w:rPr>
        <w:t xml:space="preserve"> 月 </w:t>
      </w:r>
      <w:r w:rsidR="009773A8">
        <w:rPr>
          <w:rFonts w:ascii="仿宋_GB2312" w:eastAsia="仿宋_GB2312"/>
          <w:sz w:val="28"/>
          <w:szCs w:val="28"/>
        </w:rPr>
        <w:t>27</w:t>
      </w:r>
      <w:r>
        <w:rPr>
          <w:rFonts w:ascii="仿宋_GB2312" w:eastAsia="仿宋_GB2312" w:hint="eastAsia"/>
          <w:sz w:val="28"/>
          <w:szCs w:val="28"/>
        </w:rPr>
        <w:t xml:space="preserve"> 日</w:t>
      </w:r>
    </w:p>
    <w:sectPr w:rsidR="00223971">
      <w:pgSz w:w="11906" w:h="16838"/>
      <w:pgMar w:top="1100" w:right="1800" w:bottom="1440" w:left="1800" w:header="851" w:footer="82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B7D6D5" w14:textId="77777777" w:rsidR="00D543B1" w:rsidRDefault="00D543B1" w:rsidP="00DD5451">
      <w:r>
        <w:separator/>
      </w:r>
    </w:p>
  </w:endnote>
  <w:endnote w:type="continuationSeparator" w:id="0">
    <w:p w14:paraId="1C98C7CA" w14:textId="77777777" w:rsidR="00D543B1" w:rsidRDefault="00D543B1" w:rsidP="00DD54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华光小标宋_CNKI">
    <w:altName w:val="宋体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28FDAC" w14:textId="77777777" w:rsidR="00D543B1" w:rsidRDefault="00D543B1" w:rsidP="00DD5451">
      <w:r>
        <w:separator/>
      </w:r>
    </w:p>
  </w:footnote>
  <w:footnote w:type="continuationSeparator" w:id="0">
    <w:p w14:paraId="781B23D9" w14:textId="77777777" w:rsidR="00D543B1" w:rsidRDefault="00D543B1" w:rsidP="00DD54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8"/>
  <w:bordersDoNotSurroundHeader/>
  <w:bordersDoNotSurroundFooter/>
  <w:proofState w:spelling="clean" w:grammar="clean"/>
  <w:stylePaneFormatFilter w:val="FFEF" w:allStyles="1" w:customStyles="1" w:latentStyles="1" w:stylesInUse="1" w:headingStyles="1" w:numberingStyles="1" w:tableStyles="1" w:directFormattingOnRuns="1" w:directFormattingOnParagraphs="1" w:directFormattingOnNumbering="1" w:directFormattingOnTables="1" w:clearFormatting="1" w:top3HeadingStyles="1" w:visibleStyles="1" w:alternateStyleNames="1"/>
  <w:doNotTrackMoves/>
  <w:defaultTabStop w:val="420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23971"/>
    <w:rsid w:val="00223971"/>
    <w:rsid w:val="002B7E37"/>
    <w:rsid w:val="0044047F"/>
    <w:rsid w:val="005A53E2"/>
    <w:rsid w:val="007E0479"/>
    <w:rsid w:val="00845BFB"/>
    <w:rsid w:val="009773A8"/>
    <w:rsid w:val="00A179EE"/>
    <w:rsid w:val="00A30312"/>
    <w:rsid w:val="00D543B1"/>
    <w:rsid w:val="00DD5451"/>
    <w:rsid w:val="00E83C7E"/>
    <w:rsid w:val="00F21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8A727BE"/>
  <w15:docId w15:val="{69183276-1414-4589-87AD-E11B52DF66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nhideWhenUsed="1" w:qFormat="1"/>
    <w:lsdException w:name="heading 8" w:unhideWhenUsed="1" w:qFormat="1"/>
    <w:lsdException w:name="heading 9" w:unhideWhenUsed="1" w:qFormat="1"/>
    <w:lsdException w:name="toc 1" w:uiPriority="99"/>
    <w:lsdException w:name="toc 2" w:uiPriority="99"/>
    <w:lsdException w:name="toc 3" w:uiPriority="99"/>
    <w:lsdException w:name="toc 4" w:uiPriority="99"/>
    <w:lsdException w:name="toc 5" w:uiPriority="99"/>
    <w:lsdException w:name="toc 6" w:uiPriority="99"/>
    <w:lsdException w:name="toc 7" w:uiPriority="99"/>
    <w:lsdException w:name="toc 8" w:uiPriority="99"/>
    <w:lsdException w:name="toc 9" w:uiPriority="99"/>
    <w:lsdException w:name="footnote text" w:semiHidden="1" w:uiPriority="99" w:unhideWhenUsed="1"/>
    <w:lsdException w:name="caption" w:semiHidden="1" w:unhideWhenUsed="1" w:qFormat="1"/>
    <w:lsdException w:name="footnote reference" w:semiHidden="1" w:uiPriority="99" w:unhideWhenUsed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Acronym" w:uiPriority="99"/>
    <w:lsdException w:name="HTML Address" w:uiPriority="99"/>
    <w:lsdException w:name="HTML Cite" w:uiPriority="99"/>
    <w:lsdException w:name="HTML Code" w:uiPriority="99"/>
    <w:lsdException w:name="HTML Definition" w:uiPriority="99"/>
    <w:lsdException w:name="HTML Keyboard" w:uiPriority="99"/>
    <w:lsdException w:name="HTML Preformatted" w:uiPriority="99"/>
    <w:lsdException w:name="HTML Sample" w:uiPriority="99"/>
    <w:lsdException w:name="HTML Typewriter" w:uiPriority="99"/>
    <w:lsdException w:name="HTML Variable" w:uiPriority="99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character" w:customStyle="1" w:styleId="a5">
    <w:name w:val="页眉 字符"/>
    <w:link w:val="a6"/>
    <w:rPr>
      <w:rFonts w:ascii="Calibri" w:hAnsi="Calibri"/>
      <w:kern w:val="2"/>
      <w:sz w:val="18"/>
      <w:szCs w:val="18"/>
    </w:rPr>
  </w:style>
  <w:style w:type="character" w:customStyle="1" w:styleId="a4">
    <w:name w:val="页脚 字符"/>
    <w:link w:val="a3"/>
    <w:rPr>
      <w:rFonts w:ascii="Calibri" w:hAnsi="Calibri"/>
      <w:kern w:val="2"/>
      <w:sz w:val="18"/>
      <w:szCs w:val="18"/>
    </w:rPr>
  </w:style>
  <w:style w:type="paragraph" w:styleId="a6">
    <w:name w:val="header"/>
    <w:basedOn w:val="a"/>
    <w:link w:val="a5"/>
    <w:pPr>
      <w:pBdr>
        <w:bottom w:val="single" w:sz="6" w:space="1" w:color="000000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a7">
    <w:name w:val="Body Text"/>
    <w:basedOn w:val="a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128</Words>
  <Characters>735</Characters>
  <Application>Microsoft Office Word</Application>
  <DocSecurity>0</DocSecurity>
  <Lines>6</Lines>
  <Paragraphs>1</Paragraphs>
  <ScaleCrop>false</ScaleCrop>
  <Company/>
  <LinksUpToDate>false</LinksUpToDate>
  <CharactersWithSpaces>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王 浩</cp:lastModifiedBy>
  <cp:revision>4</cp:revision>
  <cp:lastPrinted>2026-05-27T03:09:00Z</cp:lastPrinted>
  <dcterms:created xsi:type="dcterms:W3CDTF">2026-05-27T10:19:00Z</dcterms:created>
  <dcterms:modified xsi:type="dcterms:W3CDTF">2026-05-27T09:12:00Z</dcterms:modified>
</cp:coreProperties>
</file>